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0" w:rsidRPr="00181AE3" w:rsidRDefault="00073D40" w:rsidP="00181A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1AE3">
        <w:rPr>
          <w:rFonts w:ascii="Times New Roman" w:hAnsi="Times New Roman" w:cs="Times New Roman"/>
          <w:b/>
          <w:i/>
          <w:sz w:val="24"/>
          <w:szCs w:val="24"/>
        </w:rPr>
        <w:t>С.Н. Третьякова</w:t>
      </w:r>
    </w:p>
    <w:p w:rsidR="00181AE3" w:rsidRPr="00181AE3" w:rsidRDefault="00181AE3" w:rsidP="00181A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1AE3">
        <w:rPr>
          <w:rFonts w:ascii="Times New Roman" w:hAnsi="Times New Roman" w:cs="Times New Roman"/>
          <w:i/>
          <w:sz w:val="24"/>
          <w:szCs w:val="24"/>
        </w:rPr>
        <w:t>Кандидат исторических наук, доцент, старший научный сотрудник</w:t>
      </w:r>
    </w:p>
    <w:p w:rsidR="00181AE3" w:rsidRPr="00181AE3" w:rsidRDefault="00181AE3" w:rsidP="00181A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1AE3">
        <w:rPr>
          <w:rFonts w:ascii="Times New Roman" w:hAnsi="Times New Roman" w:cs="Times New Roman"/>
          <w:i/>
          <w:sz w:val="24"/>
          <w:szCs w:val="24"/>
        </w:rPr>
        <w:t>Научно-исследовательского арктического центра МО РФ (Северодвинск)</w:t>
      </w:r>
    </w:p>
    <w:p w:rsidR="00181AE3" w:rsidRPr="00181AE3" w:rsidRDefault="00181AE3" w:rsidP="00181A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66D46">
          <w:rPr>
            <w:rStyle w:val="a3"/>
            <w:rFonts w:ascii="Times New Roman" w:hAnsi="Times New Roman" w:cs="Times New Roman"/>
            <w:sz w:val="24"/>
            <w:szCs w:val="24"/>
          </w:rPr>
          <w:t>swetsn@mail.ru</w:t>
        </w:r>
      </w:hyperlink>
    </w:p>
    <w:p w:rsidR="00181AE3" w:rsidRPr="0030087A" w:rsidRDefault="00181AE3" w:rsidP="00181A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1AE3">
        <w:rPr>
          <w:rFonts w:ascii="Times New Roman" w:hAnsi="Times New Roman" w:cs="Times New Roman"/>
          <w:sz w:val="24"/>
          <w:szCs w:val="24"/>
        </w:rPr>
        <w:tab/>
      </w:r>
    </w:p>
    <w:p w:rsidR="00073D40" w:rsidRPr="0030087A" w:rsidRDefault="00073D40" w:rsidP="0007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D40" w:rsidRPr="0030087A" w:rsidRDefault="00073D40" w:rsidP="00073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7A">
        <w:rPr>
          <w:rFonts w:ascii="Times New Roman" w:hAnsi="Times New Roman" w:cs="Times New Roman"/>
          <w:b/>
          <w:sz w:val="24"/>
          <w:szCs w:val="24"/>
        </w:rPr>
        <w:t>Академики и поморы на Шпицбергене: к истории русско-шведской градусной экспедиции 1899-1901 гг.</w:t>
      </w:r>
    </w:p>
    <w:p w:rsidR="00073D40" w:rsidRPr="0030087A" w:rsidRDefault="00073D40" w:rsidP="0007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9C1" w:rsidRPr="0030087A" w:rsidRDefault="00073D40" w:rsidP="0018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7A">
        <w:rPr>
          <w:rFonts w:ascii="Times New Roman" w:hAnsi="Times New Roman" w:cs="Times New Roman"/>
          <w:sz w:val="24"/>
          <w:szCs w:val="24"/>
        </w:rPr>
        <w:t xml:space="preserve">Совместная экспедиция Шведской и Российский Академий Наук по измерению дуги на архипелаге Шпицберген была крупнейшим мировым научным событием на рубеже </w:t>
      </w:r>
      <w:r w:rsidR="00B7487D">
        <w:rPr>
          <w:rFonts w:ascii="Times New Roman" w:hAnsi="Times New Roman" w:cs="Times New Roman"/>
          <w:sz w:val="24"/>
          <w:szCs w:val="24"/>
          <w:lang w:val="en-US"/>
        </w:rPr>
        <w:t>XIX</w:t>
      </w:r>
      <w:bookmarkStart w:id="0" w:name="_GoBack"/>
      <w:bookmarkEnd w:id="0"/>
      <w:r w:rsidR="00181AE3">
        <w:rPr>
          <w:rFonts w:ascii="Times New Roman" w:hAnsi="Times New Roman" w:cs="Times New Roman"/>
          <w:sz w:val="24"/>
          <w:szCs w:val="24"/>
        </w:rPr>
        <w:t>–</w:t>
      </w:r>
      <w:r w:rsidRPr="0030087A">
        <w:rPr>
          <w:rFonts w:ascii="Times New Roman" w:hAnsi="Times New Roman" w:cs="Times New Roman"/>
          <w:sz w:val="24"/>
          <w:szCs w:val="24"/>
        </w:rPr>
        <w:t xml:space="preserve">XX в. Ее проведение было поддержано на высшем государственном уровне в обеих странах. Такое предприятие потребовало объединения усилий большого числа специалистов, крупных финансовых вложений. </w:t>
      </w:r>
      <w:r w:rsidR="00B7487D">
        <w:rPr>
          <w:rFonts w:ascii="Times New Roman" w:hAnsi="Times New Roman" w:cs="Times New Roman"/>
          <w:sz w:val="24"/>
          <w:szCs w:val="24"/>
        </w:rPr>
        <w:t>Для координации работ была образована межгосударственная комиссия. Также были созданы комиссии в обеих странах. Российскую возглавил вел</w:t>
      </w:r>
      <w:r w:rsidRPr="0030087A">
        <w:rPr>
          <w:rFonts w:ascii="Times New Roman" w:hAnsi="Times New Roman" w:cs="Times New Roman"/>
          <w:sz w:val="24"/>
          <w:szCs w:val="24"/>
        </w:rPr>
        <w:t>. князь Константин Константинович, президент Академии Наук.</w:t>
      </w:r>
      <w:r w:rsidR="0030087A" w:rsidRPr="0030087A">
        <w:rPr>
          <w:rFonts w:ascii="Times New Roman" w:hAnsi="Times New Roman" w:cs="Times New Roman"/>
          <w:sz w:val="24"/>
          <w:szCs w:val="24"/>
        </w:rPr>
        <w:t xml:space="preserve"> </w:t>
      </w:r>
      <w:r w:rsidRPr="0030087A">
        <w:rPr>
          <w:rFonts w:ascii="Times New Roman" w:hAnsi="Times New Roman" w:cs="Times New Roman"/>
          <w:sz w:val="24"/>
          <w:szCs w:val="24"/>
        </w:rPr>
        <w:t xml:space="preserve">В комиссию вошли </w:t>
      </w:r>
      <w:r w:rsidR="008A0E6D">
        <w:rPr>
          <w:rFonts w:ascii="Times New Roman" w:hAnsi="Times New Roman" w:cs="Times New Roman"/>
          <w:sz w:val="24"/>
          <w:szCs w:val="24"/>
        </w:rPr>
        <w:t>ученые</w:t>
      </w:r>
      <w:r w:rsidRPr="0030087A">
        <w:rPr>
          <w:rFonts w:ascii="Times New Roman" w:hAnsi="Times New Roman" w:cs="Times New Roman"/>
          <w:sz w:val="24"/>
          <w:szCs w:val="24"/>
        </w:rPr>
        <w:t xml:space="preserve"> с мировым именем, а также представители военного и морского ведомств.</w:t>
      </w:r>
      <w:r w:rsidR="0030087A" w:rsidRPr="0030087A">
        <w:rPr>
          <w:rFonts w:ascii="Times New Roman" w:hAnsi="Times New Roman" w:cs="Times New Roman"/>
        </w:rPr>
        <w:t xml:space="preserve"> </w:t>
      </w:r>
      <w:r w:rsidR="00FE79C1" w:rsidRPr="0030087A">
        <w:rPr>
          <w:rFonts w:ascii="Times New Roman" w:hAnsi="Times New Roman" w:cs="Times New Roman"/>
          <w:sz w:val="24"/>
          <w:szCs w:val="24"/>
        </w:rPr>
        <w:t xml:space="preserve">Помимо уточнения формы и размеров земного шара программа включала астрономические, геодезические, геологические, магнитные, метеорологические </w:t>
      </w:r>
      <w:r w:rsidR="00E66C3E" w:rsidRPr="00E66C3E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FE79C1" w:rsidRPr="0030087A">
        <w:rPr>
          <w:rFonts w:ascii="Times New Roman" w:hAnsi="Times New Roman" w:cs="Times New Roman"/>
          <w:sz w:val="24"/>
          <w:szCs w:val="24"/>
        </w:rPr>
        <w:t>и др.</w:t>
      </w:r>
    </w:p>
    <w:p w:rsidR="00073D40" w:rsidRPr="0030087A" w:rsidRDefault="00073D40" w:rsidP="0018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7A">
        <w:rPr>
          <w:rFonts w:ascii="Times New Roman" w:hAnsi="Times New Roman" w:cs="Times New Roman"/>
          <w:sz w:val="24"/>
          <w:szCs w:val="24"/>
        </w:rPr>
        <w:t>Одним из факторов, определившим успех экспедиции было хорошее взаимодей</w:t>
      </w:r>
      <w:r w:rsidR="005C51DD" w:rsidRPr="0030087A">
        <w:rPr>
          <w:rFonts w:ascii="Times New Roman" w:hAnsi="Times New Roman" w:cs="Times New Roman"/>
          <w:sz w:val="24"/>
          <w:szCs w:val="24"/>
        </w:rPr>
        <w:t>ствие между ее</w:t>
      </w:r>
      <w:r w:rsidRPr="0030087A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="008A0E6D">
        <w:rPr>
          <w:rFonts w:ascii="Times New Roman" w:hAnsi="Times New Roman" w:cs="Times New Roman"/>
          <w:sz w:val="24"/>
          <w:szCs w:val="24"/>
        </w:rPr>
        <w:t xml:space="preserve">. Помощь оказывала </w:t>
      </w:r>
      <w:r w:rsidR="005C51DD" w:rsidRPr="0030087A">
        <w:rPr>
          <w:rFonts w:ascii="Times New Roman" w:hAnsi="Times New Roman" w:cs="Times New Roman"/>
          <w:sz w:val="24"/>
          <w:szCs w:val="24"/>
        </w:rPr>
        <w:t>русско-шведская флотилия</w:t>
      </w:r>
      <w:r w:rsidR="00766E0D" w:rsidRPr="0030087A">
        <w:rPr>
          <w:rFonts w:ascii="Times New Roman" w:hAnsi="Times New Roman" w:cs="Times New Roman"/>
          <w:sz w:val="24"/>
          <w:szCs w:val="24"/>
        </w:rPr>
        <w:t>,</w:t>
      </w:r>
      <w:r w:rsidR="005C51DD" w:rsidRPr="0030087A">
        <w:rPr>
          <w:rFonts w:ascii="Times New Roman" w:hAnsi="Times New Roman" w:cs="Times New Roman"/>
          <w:sz w:val="24"/>
          <w:szCs w:val="24"/>
        </w:rPr>
        <w:t xml:space="preserve"> </w:t>
      </w:r>
      <w:r w:rsidR="008A0E6D">
        <w:rPr>
          <w:rFonts w:ascii="Times New Roman" w:hAnsi="Times New Roman" w:cs="Times New Roman"/>
          <w:sz w:val="24"/>
          <w:szCs w:val="24"/>
        </w:rPr>
        <w:t>с</w:t>
      </w:r>
      <w:r w:rsidR="005C51DD" w:rsidRPr="0030087A">
        <w:rPr>
          <w:rFonts w:ascii="Times New Roman" w:hAnsi="Times New Roman" w:cs="Times New Roman"/>
          <w:sz w:val="24"/>
          <w:szCs w:val="24"/>
        </w:rPr>
        <w:t>уда</w:t>
      </w:r>
      <w:r w:rsidR="008A0E6D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5C51DD" w:rsidRPr="0030087A">
        <w:rPr>
          <w:rFonts w:ascii="Times New Roman" w:hAnsi="Times New Roman" w:cs="Times New Roman"/>
          <w:sz w:val="24"/>
          <w:szCs w:val="24"/>
        </w:rPr>
        <w:t xml:space="preserve"> осуществляли снабжение экспедиции всем необходимым (доставку ученых и научного оборудования, строительных материалов, угля, провизии), а также поддерживали сообщение между различными пунктами и экспедиционными отрядами.</w:t>
      </w:r>
    </w:p>
    <w:p w:rsidR="00073D40" w:rsidRPr="0030087A" w:rsidRDefault="008A0E6D" w:rsidP="00181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766E0D" w:rsidRPr="0030087A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66E0D" w:rsidRPr="0030087A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 xml:space="preserve">и принимали участие </w:t>
      </w:r>
      <w:r w:rsidR="00073D40" w:rsidRPr="0030087A">
        <w:rPr>
          <w:rFonts w:ascii="Times New Roman" w:hAnsi="Times New Roman" w:cs="Times New Roman"/>
          <w:sz w:val="24"/>
          <w:szCs w:val="24"/>
        </w:rPr>
        <w:t>мезенски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3D40" w:rsidRPr="0030087A">
        <w:rPr>
          <w:rFonts w:ascii="Times New Roman" w:hAnsi="Times New Roman" w:cs="Times New Roman"/>
          <w:sz w:val="24"/>
          <w:szCs w:val="24"/>
        </w:rPr>
        <w:t xml:space="preserve"> помор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73D40" w:rsidRPr="0030087A">
        <w:rPr>
          <w:rFonts w:ascii="Times New Roman" w:hAnsi="Times New Roman" w:cs="Times New Roman"/>
          <w:sz w:val="24"/>
          <w:szCs w:val="24"/>
        </w:rPr>
        <w:t xml:space="preserve">, которых </w:t>
      </w:r>
      <w:r w:rsidR="00C04EF1" w:rsidRPr="0030087A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 w:rsidR="00073D40" w:rsidRPr="0030087A">
        <w:rPr>
          <w:rFonts w:ascii="Times New Roman" w:hAnsi="Times New Roman" w:cs="Times New Roman"/>
          <w:sz w:val="24"/>
          <w:szCs w:val="24"/>
        </w:rPr>
        <w:t>в качестве рабочих. Инициатором был академик Н.Ф. Чернышев, начальник русской части экспедиции, имевший опыт работы с ними в своих предыдущих северных экспедициях, и отмечавший их надежность. И ученым, и поморам пришлось вести работы и исследования в тяжелых естественных условиях, проявив выносливость, трудолюбие, ответственность и взаимопомощь.</w:t>
      </w:r>
      <w:r w:rsidR="005C51DD" w:rsidRPr="0030087A">
        <w:rPr>
          <w:rFonts w:ascii="Times New Roman" w:hAnsi="Times New Roman" w:cs="Times New Roman"/>
          <w:sz w:val="24"/>
          <w:szCs w:val="24"/>
        </w:rPr>
        <w:t xml:space="preserve"> </w:t>
      </w:r>
      <w:r w:rsidR="00073D40" w:rsidRPr="0030087A">
        <w:rPr>
          <w:rFonts w:ascii="Times New Roman" w:hAnsi="Times New Roman" w:cs="Times New Roman"/>
          <w:sz w:val="24"/>
          <w:szCs w:val="24"/>
        </w:rPr>
        <w:t>В докладе используются записки и отчеты участников экспедиции, в первую очередь астроном</w:t>
      </w:r>
      <w:r w:rsidR="00587885">
        <w:rPr>
          <w:rFonts w:ascii="Times New Roman" w:hAnsi="Times New Roman" w:cs="Times New Roman"/>
          <w:sz w:val="24"/>
          <w:szCs w:val="24"/>
        </w:rPr>
        <w:t xml:space="preserve">а А.С. Васильева и геолога </w:t>
      </w:r>
      <w:r w:rsidR="00181AE3">
        <w:rPr>
          <w:rFonts w:ascii="Times New Roman" w:hAnsi="Times New Roman" w:cs="Times New Roman"/>
          <w:sz w:val="24"/>
          <w:szCs w:val="24"/>
        </w:rPr>
        <w:t xml:space="preserve">Н.Ф. </w:t>
      </w:r>
      <w:r w:rsidR="00073D40" w:rsidRPr="0030087A">
        <w:rPr>
          <w:rFonts w:ascii="Times New Roman" w:hAnsi="Times New Roman" w:cs="Times New Roman"/>
          <w:sz w:val="24"/>
          <w:szCs w:val="24"/>
        </w:rPr>
        <w:t>Чернышева, раскрывающие всю сложность и грандиозность проделанной экспедицией работы</w:t>
      </w:r>
      <w:r>
        <w:rPr>
          <w:rFonts w:ascii="Times New Roman" w:hAnsi="Times New Roman" w:cs="Times New Roman"/>
          <w:sz w:val="24"/>
          <w:szCs w:val="24"/>
        </w:rPr>
        <w:t>, а т</w:t>
      </w:r>
      <w:r w:rsidR="005C51DD" w:rsidRPr="0030087A">
        <w:rPr>
          <w:rFonts w:ascii="Times New Roman" w:hAnsi="Times New Roman" w:cs="Times New Roman"/>
          <w:sz w:val="24"/>
          <w:szCs w:val="24"/>
        </w:rPr>
        <w:t xml:space="preserve">акже материалы </w:t>
      </w:r>
      <w:r w:rsidR="00073D40" w:rsidRPr="0030087A">
        <w:rPr>
          <w:rFonts w:ascii="Times New Roman" w:hAnsi="Times New Roman" w:cs="Times New Roman"/>
          <w:sz w:val="24"/>
          <w:szCs w:val="24"/>
        </w:rPr>
        <w:t>государственно</w:t>
      </w:r>
      <w:r w:rsidR="005C51DD" w:rsidRPr="0030087A">
        <w:rPr>
          <w:rFonts w:ascii="Times New Roman" w:hAnsi="Times New Roman" w:cs="Times New Roman"/>
          <w:sz w:val="24"/>
          <w:szCs w:val="24"/>
        </w:rPr>
        <w:t>го</w:t>
      </w:r>
      <w:r w:rsidR="00073D40" w:rsidRPr="0030087A">
        <w:rPr>
          <w:rFonts w:ascii="Times New Roman" w:hAnsi="Times New Roman" w:cs="Times New Roman"/>
          <w:sz w:val="24"/>
          <w:szCs w:val="24"/>
        </w:rPr>
        <w:t xml:space="preserve"> архив</w:t>
      </w:r>
      <w:r w:rsidR="005C51DD" w:rsidRPr="0030087A">
        <w:rPr>
          <w:rFonts w:ascii="Times New Roman" w:hAnsi="Times New Roman" w:cs="Times New Roman"/>
          <w:sz w:val="24"/>
          <w:szCs w:val="24"/>
        </w:rPr>
        <w:t>а</w:t>
      </w:r>
      <w:r w:rsidR="00073D40" w:rsidRPr="0030087A">
        <w:rPr>
          <w:rFonts w:ascii="Times New Roman" w:hAnsi="Times New Roman" w:cs="Times New Roman"/>
          <w:sz w:val="24"/>
          <w:szCs w:val="24"/>
        </w:rPr>
        <w:t xml:space="preserve"> Архангельской области, связанные с подготовительной стороной экспедиции.</w:t>
      </w:r>
    </w:p>
    <w:sectPr w:rsidR="00073D40" w:rsidRPr="0030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0"/>
    <w:rsid w:val="00073D40"/>
    <w:rsid w:val="00181AE3"/>
    <w:rsid w:val="0030087A"/>
    <w:rsid w:val="00536E8A"/>
    <w:rsid w:val="00587885"/>
    <w:rsid w:val="005C51DD"/>
    <w:rsid w:val="005F75FB"/>
    <w:rsid w:val="00766E0D"/>
    <w:rsid w:val="008A0E6D"/>
    <w:rsid w:val="00B7487D"/>
    <w:rsid w:val="00C04EF1"/>
    <w:rsid w:val="00C76D2E"/>
    <w:rsid w:val="00E14814"/>
    <w:rsid w:val="00E66C3E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86248-27C6-443C-8B4D-F3A4004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t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Михаил Савинов</cp:lastModifiedBy>
  <cp:revision>2</cp:revision>
  <dcterms:created xsi:type="dcterms:W3CDTF">2022-04-02T20:04:00Z</dcterms:created>
  <dcterms:modified xsi:type="dcterms:W3CDTF">2022-04-02T20:04:00Z</dcterms:modified>
</cp:coreProperties>
</file>